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E" w:rsidRPr="0032326E" w:rsidRDefault="008D55A2" w:rsidP="0032326E">
      <w:pPr>
        <w:spacing w:after="0"/>
        <w:jc w:val="center"/>
        <w:rPr>
          <w:sz w:val="44"/>
          <w:u w:val="single"/>
        </w:rPr>
      </w:pPr>
      <w:bookmarkStart w:id="0" w:name="_GoBack"/>
      <w:bookmarkEnd w:id="0"/>
      <w:r w:rsidRPr="0032326E">
        <w:rPr>
          <w:noProof/>
          <w:sz w:val="44"/>
          <w:lang w:eastAsia="en-GB"/>
        </w:rPr>
        <w:drawing>
          <wp:anchor distT="0" distB="0" distL="114300" distR="114300" simplePos="0" relativeHeight="251660288" behindDoc="1" locked="0" layoutInCell="1" allowOverlap="1" wp14:anchorId="69EA18E5" wp14:editId="54C9FFE0">
            <wp:simplePos x="0" y="0"/>
            <wp:positionH relativeFrom="column">
              <wp:posOffset>5106035</wp:posOffset>
            </wp:positionH>
            <wp:positionV relativeFrom="paragraph">
              <wp:posOffset>-190500</wp:posOffset>
            </wp:positionV>
            <wp:extent cx="1275715" cy="1142365"/>
            <wp:effectExtent l="0" t="0" r="635" b="635"/>
            <wp:wrapTight wrapText="bothSides">
              <wp:wrapPolygon edited="0">
                <wp:start x="9031" y="0"/>
                <wp:lineTo x="6128" y="1081"/>
                <wp:lineTo x="1290" y="4683"/>
                <wp:lineTo x="323" y="9725"/>
                <wp:lineTo x="323" y="12607"/>
                <wp:lineTo x="2580" y="18370"/>
                <wp:lineTo x="7419" y="21252"/>
                <wp:lineTo x="9031" y="21252"/>
                <wp:lineTo x="12257" y="21252"/>
                <wp:lineTo x="14192" y="21252"/>
                <wp:lineTo x="19353" y="18730"/>
                <wp:lineTo x="19353" y="17650"/>
                <wp:lineTo x="21288" y="12607"/>
                <wp:lineTo x="21288" y="10806"/>
                <wp:lineTo x="20643" y="4683"/>
                <wp:lineTo x="14837" y="720"/>
                <wp:lineTo x="12257" y="0"/>
                <wp:lineTo x="9031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80FF"/>
                        </a:clrFrom>
                        <a:clrTo>
                          <a:srgbClr val="008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6E" w:rsidRPr="0032326E">
        <w:rPr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 wp14:anchorId="68C42FC4" wp14:editId="49695B8D">
            <wp:simplePos x="0" y="0"/>
            <wp:positionH relativeFrom="column">
              <wp:posOffset>-713105</wp:posOffset>
            </wp:positionH>
            <wp:positionV relativeFrom="paragraph">
              <wp:posOffset>-190500</wp:posOffset>
            </wp:positionV>
            <wp:extent cx="1275715" cy="1142365"/>
            <wp:effectExtent l="0" t="0" r="635" b="635"/>
            <wp:wrapTight wrapText="bothSides">
              <wp:wrapPolygon edited="0">
                <wp:start x="9031" y="0"/>
                <wp:lineTo x="6128" y="1081"/>
                <wp:lineTo x="1290" y="4683"/>
                <wp:lineTo x="323" y="9725"/>
                <wp:lineTo x="323" y="12607"/>
                <wp:lineTo x="2580" y="18370"/>
                <wp:lineTo x="7419" y="21252"/>
                <wp:lineTo x="9031" y="21252"/>
                <wp:lineTo x="12257" y="21252"/>
                <wp:lineTo x="14192" y="21252"/>
                <wp:lineTo x="19353" y="18730"/>
                <wp:lineTo x="19353" y="17650"/>
                <wp:lineTo x="21288" y="12607"/>
                <wp:lineTo x="21288" y="10806"/>
                <wp:lineTo x="20643" y="4683"/>
                <wp:lineTo x="14837" y="720"/>
                <wp:lineTo x="12257" y="0"/>
                <wp:lineTo x="9031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80FF"/>
                        </a:clrFrom>
                        <a:clrTo>
                          <a:srgbClr val="008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6E" w:rsidRPr="0032326E">
        <w:rPr>
          <w:sz w:val="44"/>
          <w:u w:val="single"/>
        </w:rPr>
        <w:t>Southway Junior School</w:t>
      </w:r>
    </w:p>
    <w:p w:rsidR="0032326E" w:rsidRPr="0032326E" w:rsidRDefault="00DA7EB7" w:rsidP="0032326E">
      <w:pPr>
        <w:spacing w:after="0"/>
        <w:jc w:val="center"/>
        <w:rPr>
          <w:sz w:val="44"/>
          <w:u w:val="single"/>
        </w:rPr>
      </w:pPr>
      <w:r>
        <w:rPr>
          <w:sz w:val="44"/>
          <w:u w:val="single"/>
        </w:rPr>
        <w:t>Key Stage 2 SATs Results 2017</w:t>
      </w:r>
    </w:p>
    <w:p w:rsidR="00DA7EB7" w:rsidRDefault="00DA7EB7" w:rsidP="0032326E">
      <w:pPr>
        <w:jc w:val="center"/>
        <w:rPr>
          <w:sz w:val="28"/>
        </w:rPr>
      </w:pPr>
    </w:p>
    <w:p w:rsidR="0032326E" w:rsidRDefault="0032326E" w:rsidP="0032326E">
      <w:pPr>
        <w:jc w:val="center"/>
        <w:rPr>
          <w:sz w:val="28"/>
        </w:rPr>
      </w:pPr>
      <w:r w:rsidRPr="0032326E">
        <w:rPr>
          <w:sz w:val="28"/>
        </w:rPr>
        <w:t xml:space="preserve">Below is the national picture for the percentage of children reaching age related expectations in their SATs compared with the school’s </w:t>
      </w:r>
      <w:proofErr w:type="gramStart"/>
      <w:r w:rsidRPr="0032326E">
        <w:rPr>
          <w:sz w:val="28"/>
        </w:rPr>
        <w:t>results.</w:t>
      </w:r>
      <w:proofErr w:type="gramEnd"/>
    </w:p>
    <w:tbl>
      <w:tblPr>
        <w:tblStyle w:val="TableGrid"/>
        <w:tblW w:w="10433" w:type="dxa"/>
        <w:tblInd w:w="-601" w:type="dxa"/>
        <w:tblLook w:val="04A0" w:firstRow="1" w:lastRow="0" w:firstColumn="1" w:lastColumn="0" w:noHBand="0" w:noVBand="1"/>
      </w:tblPr>
      <w:tblGrid>
        <w:gridCol w:w="2593"/>
        <w:gridCol w:w="1960"/>
        <w:gridCol w:w="1960"/>
        <w:gridCol w:w="1960"/>
        <w:gridCol w:w="1960"/>
      </w:tblGrid>
      <w:tr w:rsidR="000A40B3" w:rsidTr="000A40B3">
        <w:trPr>
          <w:trHeight w:val="1249"/>
        </w:trPr>
        <w:tc>
          <w:tcPr>
            <w:tcW w:w="2593" w:type="dxa"/>
            <w:shd w:val="clear" w:color="auto" w:fill="D9D9D9" w:themeFill="background1" w:themeFillShade="D9"/>
          </w:tcPr>
          <w:p w:rsidR="000A40B3" w:rsidRDefault="000A40B3" w:rsidP="0032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60" w:type="dxa"/>
            <w:shd w:val="clear" w:color="auto" w:fill="8DB3E2" w:themeFill="text2" w:themeFillTint="66"/>
          </w:tcPr>
          <w:p w:rsidR="000A40B3" w:rsidRDefault="000A40B3" w:rsidP="00477595">
            <w:pPr>
              <w:jc w:val="center"/>
              <w:rPr>
                <w:sz w:val="24"/>
              </w:rPr>
            </w:pPr>
            <w:r w:rsidRPr="00C4523C">
              <w:rPr>
                <w:b/>
                <w:sz w:val="24"/>
              </w:rPr>
              <w:t>Southway Junior School</w:t>
            </w:r>
            <w:r w:rsidRPr="00C4523C">
              <w:rPr>
                <w:sz w:val="24"/>
              </w:rPr>
              <w:t xml:space="preserve"> </w:t>
            </w:r>
          </w:p>
          <w:p w:rsidR="000A40B3" w:rsidRDefault="000A40B3" w:rsidP="00477595">
            <w:pPr>
              <w:jc w:val="center"/>
              <w:rPr>
                <w:sz w:val="28"/>
              </w:rPr>
            </w:pPr>
            <w:r w:rsidRPr="0038156D">
              <w:rPr>
                <w:sz w:val="20"/>
              </w:rPr>
              <w:t xml:space="preserve">Percentage who achieved the </w:t>
            </w:r>
            <w:r w:rsidRPr="000A40B3">
              <w:rPr>
                <w:b/>
                <w:sz w:val="20"/>
              </w:rPr>
              <w:t>expected standard</w:t>
            </w:r>
          </w:p>
        </w:tc>
        <w:tc>
          <w:tcPr>
            <w:tcW w:w="1960" w:type="dxa"/>
            <w:shd w:val="clear" w:color="auto" w:fill="8DB3E2" w:themeFill="text2" w:themeFillTint="66"/>
          </w:tcPr>
          <w:p w:rsidR="000A40B3" w:rsidRDefault="000A40B3" w:rsidP="0001069F">
            <w:pPr>
              <w:jc w:val="center"/>
              <w:rPr>
                <w:sz w:val="24"/>
              </w:rPr>
            </w:pPr>
            <w:r w:rsidRPr="00C4523C">
              <w:rPr>
                <w:b/>
                <w:sz w:val="24"/>
              </w:rPr>
              <w:t>Southway Junior School</w:t>
            </w:r>
            <w:r w:rsidRPr="00C4523C">
              <w:rPr>
                <w:sz w:val="24"/>
              </w:rPr>
              <w:t xml:space="preserve"> </w:t>
            </w:r>
          </w:p>
          <w:p w:rsidR="000A40B3" w:rsidRPr="0032326E" w:rsidRDefault="000A40B3" w:rsidP="0001069F">
            <w:pPr>
              <w:jc w:val="center"/>
              <w:rPr>
                <w:b/>
                <w:sz w:val="28"/>
              </w:rPr>
            </w:pPr>
            <w:r w:rsidRPr="0038156D">
              <w:rPr>
                <w:sz w:val="20"/>
              </w:rPr>
              <w:t xml:space="preserve">Percentage who achieved the </w:t>
            </w:r>
            <w:r w:rsidRPr="000A40B3">
              <w:rPr>
                <w:b/>
                <w:sz w:val="20"/>
              </w:rPr>
              <w:t>higher standard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0A40B3" w:rsidRDefault="000A40B3" w:rsidP="00F64835">
            <w:pPr>
              <w:jc w:val="center"/>
              <w:rPr>
                <w:sz w:val="28"/>
              </w:rPr>
            </w:pPr>
            <w:r w:rsidRPr="00C4523C">
              <w:rPr>
                <w:b/>
                <w:sz w:val="24"/>
              </w:rPr>
              <w:t>National</w:t>
            </w:r>
            <w:r w:rsidRPr="00C4523C">
              <w:rPr>
                <w:sz w:val="24"/>
              </w:rPr>
              <w:t xml:space="preserve"> </w:t>
            </w:r>
            <w:r w:rsidRPr="0038156D">
              <w:rPr>
                <w:sz w:val="20"/>
              </w:rPr>
              <w:t>Percentage who achieved expected standard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:rsidR="000A40B3" w:rsidRPr="00C4523C" w:rsidRDefault="000A40B3" w:rsidP="00014F9E">
            <w:pPr>
              <w:jc w:val="center"/>
              <w:rPr>
                <w:b/>
                <w:sz w:val="24"/>
              </w:rPr>
            </w:pPr>
            <w:r w:rsidRPr="00C4523C">
              <w:rPr>
                <w:b/>
                <w:sz w:val="24"/>
              </w:rPr>
              <w:t>West Sussex Local Authority</w:t>
            </w:r>
          </w:p>
          <w:p w:rsidR="000A40B3" w:rsidRDefault="000A40B3" w:rsidP="00014F9E">
            <w:pPr>
              <w:jc w:val="center"/>
              <w:rPr>
                <w:sz w:val="28"/>
              </w:rPr>
            </w:pPr>
            <w:r w:rsidRPr="0038156D">
              <w:rPr>
                <w:sz w:val="20"/>
              </w:rPr>
              <w:t>Percentage who achieved the expected standard</w:t>
            </w:r>
          </w:p>
        </w:tc>
      </w:tr>
      <w:tr w:rsidR="000A40B3" w:rsidTr="000A40B3">
        <w:trPr>
          <w:trHeight w:val="657"/>
        </w:trPr>
        <w:tc>
          <w:tcPr>
            <w:tcW w:w="2593" w:type="dxa"/>
          </w:tcPr>
          <w:p w:rsidR="000A40B3" w:rsidRDefault="000A40B3" w:rsidP="0032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0A40B3" w:rsidRDefault="000A40B3" w:rsidP="0032326E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A40B3" w:rsidRPr="000A40B3" w:rsidRDefault="000A40B3" w:rsidP="00477595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76%</w:t>
            </w:r>
          </w:p>
        </w:tc>
        <w:tc>
          <w:tcPr>
            <w:tcW w:w="1960" w:type="dxa"/>
          </w:tcPr>
          <w:p w:rsidR="000A40B3" w:rsidRPr="000A40B3" w:rsidRDefault="000A40B3" w:rsidP="0001069F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27%</w:t>
            </w:r>
          </w:p>
        </w:tc>
        <w:tc>
          <w:tcPr>
            <w:tcW w:w="1960" w:type="dxa"/>
          </w:tcPr>
          <w:p w:rsidR="000A40B3" w:rsidRDefault="000A40B3" w:rsidP="00F64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  <w:tc>
          <w:tcPr>
            <w:tcW w:w="1960" w:type="dxa"/>
          </w:tcPr>
          <w:p w:rsidR="000A40B3" w:rsidRDefault="000A40B3" w:rsidP="00014F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0A40B3" w:rsidTr="000A40B3">
        <w:trPr>
          <w:trHeight w:val="641"/>
        </w:trPr>
        <w:tc>
          <w:tcPr>
            <w:tcW w:w="2593" w:type="dxa"/>
          </w:tcPr>
          <w:p w:rsidR="000A40B3" w:rsidRDefault="000A40B3" w:rsidP="0032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  <w:p w:rsidR="000A40B3" w:rsidRDefault="000A40B3" w:rsidP="0032326E">
            <w:pPr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0A40B3" w:rsidRPr="000A40B3" w:rsidRDefault="000A40B3" w:rsidP="00477595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76%</w:t>
            </w:r>
          </w:p>
        </w:tc>
        <w:tc>
          <w:tcPr>
            <w:tcW w:w="1960" w:type="dxa"/>
          </w:tcPr>
          <w:p w:rsidR="000A40B3" w:rsidRPr="000A40B3" w:rsidRDefault="000A40B3" w:rsidP="0001069F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24%</w:t>
            </w:r>
          </w:p>
        </w:tc>
        <w:tc>
          <w:tcPr>
            <w:tcW w:w="1960" w:type="dxa"/>
          </w:tcPr>
          <w:p w:rsidR="000A40B3" w:rsidRDefault="000A40B3" w:rsidP="00F64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  <w:tc>
          <w:tcPr>
            <w:tcW w:w="1960" w:type="dxa"/>
          </w:tcPr>
          <w:p w:rsidR="000A40B3" w:rsidRDefault="000A40B3" w:rsidP="00014F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71%</w:t>
            </w:r>
          </w:p>
        </w:tc>
      </w:tr>
      <w:tr w:rsidR="000A40B3" w:rsidTr="000A40B3">
        <w:trPr>
          <w:trHeight w:val="657"/>
        </w:trPr>
        <w:tc>
          <w:tcPr>
            <w:tcW w:w="2593" w:type="dxa"/>
          </w:tcPr>
          <w:p w:rsidR="000A40B3" w:rsidRDefault="000A40B3" w:rsidP="0032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Grammar, Punctuation and Spelling</w:t>
            </w:r>
          </w:p>
        </w:tc>
        <w:tc>
          <w:tcPr>
            <w:tcW w:w="1960" w:type="dxa"/>
          </w:tcPr>
          <w:p w:rsidR="000A40B3" w:rsidRPr="000A40B3" w:rsidRDefault="000A40B3" w:rsidP="00477595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77%</w:t>
            </w:r>
          </w:p>
        </w:tc>
        <w:tc>
          <w:tcPr>
            <w:tcW w:w="1960" w:type="dxa"/>
          </w:tcPr>
          <w:p w:rsidR="000A40B3" w:rsidRPr="000A40B3" w:rsidRDefault="000A40B3" w:rsidP="0001069F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27%</w:t>
            </w:r>
          </w:p>
        </w:tc>
        <w:tc>
          <w:tcPr>
            <w:tcW w:w="1960" w:type="dxa"/>
          </w:tcPr>
          <w:p w:rsidR="000A40B3" w:rsidRDefault="000A40B3" w:rsidP="00F64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77%</w:t>
            </w:r>
          </w:p>
        </w:tc>
        <w:tc>
          <w:tcPr>
            <w:tcW w:w="1960" w:type="dxa"/>
          </w:tcPr>
          <w:p w:rsidR="000A40B3" w:rsidRDefault="000A40B3" w:rsidP="00014F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74%</w:t>
            </w:r>
          </w:p>
        </w:tc>
      </w:tr>
      <w:tr w:rsidR="000A40B3" w:rsidTr="000A40B3">
        <w:trPr>
          <w:trHeight w:val="641"/>
        </w:trPr>
        <w:tc>
          <w:tcPr>
            <w:tcW w:w="2593" w:type="dxa"/>
          </w:tcPr>
          <w:p w:rsidR="000A40B3" w:rsidRDefault="000A40B3" w:rsidP="003232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Writing (Teacher Assessed)</w:t>
            </w:r>
          </w:p>
        </w:tc>
        <w:tc>
          <w:tcPr>
            <w:tcW w:w="1960" w:type="dxa"/>
          </w:tcPr>
          <w:p w:rsidR="000A40B3" w:rsidRPr="000A40B3" w:rsidRDefault="000A40B3" w:rsidP="00477595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64%</w:t>
            </w:r>
          </w:p>
        </w:tc>
        <w:tc>
          <w:tcPr>
            <w:tcW w:w="1960" w:type="dxa"/>
          </w:tcPr>
          <w:p w:rsidR="000A40B3" w:rsidRPr="000A40B3" w:rsidRDefault="000A40B3" w:rsidP="0001069F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0%</w:t>
            </w:r>
          </w:p>
        </w:tc>
        <w:tc>
          <w:tcPr>
            <w:tcW w:w="1960" w:type="dxa"/>
          </w:tcPr>
          <w:p w:rsidR="000A40B3" w:rsidRDefault="000A40B3" w:rsidP="00F64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  <w:tc>
          <w:tcPr>
            <w:tcW w:w="1960" w:type="dxa"/>
          </w:tcPr>
          <w:p w:rsidR="000A40B3" w:rsidRDefault="000A40B3" w:rsidP="00014F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69%</w:t>
            </w:r>
          </w:p>
        </w:tc>
      </w:tr>
      <w:tr w:rsidR="000A40B3" w:rsidTr="000A40B3">
        <w:trPr>
          <w:trHeight w:val="657"/>
        </w:trPr>
        <w:tc>
          <w:tcPr>
            <w:tcW w:w="2593" w:type="dxa"/>
          </w:tcPr>
          <w:p w:rsidR="000A40B3" w:rsidRDefault="000A40B3" w:rsidP="003815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Reading, writing, maths combined </w:t>
            </w:r>
          </w:p>
        </w:tc>
        <w:tc>
          <w:tcPr>
            <w:tcW w:w="1960" w:type="dxa"/>
          </w:tcPr>
          <w:p w:rsidR="000A40B3" w:rsidRPr="000A40B3" w:rsidRDefault="000A40B3" w:rsidP="00477595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58%</w:t>
            </w:r>
          </w:p>
        </w:tc>
        <w:tc>
          <w:tcPr>
            <w:tcW w:w="1960" w:type="dxa"/>
          </w:tcPr>
          <w:p w:rsidR="000A40B3" w:rsidRPr="000A40B3" w:rsidRDefault="000A40B3" w:rsidP="0001069F">
            <w:pPr>
              <w:jc w:val="center"/>
              <w:rPr>
                <w:b/>
                <w:sz w:val="28"/>
              </w:rPr>
            </w:pPr>
            <w:r w:rsidRPr="000A40B3">
              <w:rPr>
                <w:b/>
                <w:sz w:val="28"/>
              </w:rPr>
              <w:t>0%</w:t>
            </w:r>
          </w:p>
        </w:tc>
        <w:tc>
          <w:tcPr>
            <w:tcW w:w="1960" w:type="dxa"/>
          </w:tcPr>
          <w:p w:rsidR="000A40B3" w:rsidRDefault="000A40B3" w:rsidP="00F64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61%</w:t>
            </w:r>
          </w:p>
        </w:tc>
        <w:tc>
          <w:tcPr>
            <w:tcW w:w="1960" w:type="dxa"/>
          </w:tcPr>
          <w:p w:rsidR="000A40B3" w:rsidRDefault="000A40B3" w:rsidP="00014F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55%</w:t>
            </w:r>
          </w:p>
        </w:tc>
      </w:tr>
    </w:tbl>
    <w:p w:rsidR="008D55A2" w:rsidRDefault="008D55A2" w:rsidP="008D55A2">
      <w:pPr>
        <w:spacing w:after="0"/>
        <w:jc w:val="center"/>
        <w:rPr>
          <w:sz w:val="28"/>
        </w:rPr>
      </w:pPr>
    </w:p>
    <w:p w:rsidR="0038156D" w:rsidRDefault="008D55A2" w:rsidP="0032326E">
      <w:pPr>
        <w:jc w:val="center"/>
        <w:rPr>
          <w:sz w:val="28"/>
        </w:rPr>
      </w:pPr>
      <w:r>
        <w:rPr>
          <w:sz w:val="28"/>
        </w:rPr>
        <w:t>Average Scaled Scores</w:t>
      </w:r>
    </w:p>
    <w:tbl>
      <w:tblPr>
        <w:tblStyle w:val="TableGrid"/>
        <w:tblW w:w="10414" w:type="dxa"/>
        <w:tblInd w:w="-601" w:type="dxa"/>
        <w:tblLook w:val="04A0" w:firstRow="1" w:lastRow="0" w:firstColumn="1" w:lastColumn="0" w:noHBand="0" w:noVBand="1"/>
      </w:tblPr>
      <w:tblGrid>
        <w:gridCol w:w="4020"/>
        <w:gridCol w:w="3106"/>
        <w:gridCol w:w="3288"/>
      </w:tblGrid>
      <w:tr w:rsidR="00DA7EB7" w:rsidTr="000A40B3">
        <w:trPr>
          <w:trHeight w:val="820"/>
        </w:trPr>
        <w:tc>
          <w:tcPr>
            <w:tcW w:w="4020" w:type="dxa"/>
            <w:shd w:val="clear" w:color="auto" w:fill="D9D9D9" w:themeFill="background1" w:themeFillShade="D9"/>
          </w:tcPr>
          <w:p w:rsidR="00DA7EB7" w:rsidRDefault="00DA7EB7" w:rsidP="00E5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DA7EB7" w:rsidRPr="00C4523C" w:rsidRDefault="00DA7EB7" w:rsidP="008D55A2">
            <w:pPr>
              <w:jc w:val="center"/>
              <w:rPr>
                <w:sz w:val="24"/>
              </w:rPr>
            </w:pPr>
            <w:r w:rsidRPr="00C4523C">
              <w:rPr>
                <w:b/>
                <w:sz w:val="24"/>
              </w:rPr>
              <w:t>National</w:t>
            </w:r>
            <w:r w:rsidRPr="00C4523C">
              <w:rPr>
                <w:sz w:val="24"/>
              </w:rPr>
              <w:t xml:space="preserve"> </w:t>
            </w:r>
          </w:p>
          <w:p w:rsidR="00DA7EB7" w:rsidRDefault="00DA7EB7" w:rsidP="008D55A2">
            <w:pPr>
              <w:jc w:val="center"/>
              <w:rPr>
                <w:sz w:val="28"/>
              </w:rPr>
            </w:pPr>
            <w:r>
              <w:rPr>
                <w:sz w:val="20"/>
              </w:rPr>
              <w:t>Average Scaled Score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DA7EB7" w:rsidRPr="00C4523C" w:rsidRDefault="00DA7EB7" w:rsidP="00E52415">
            <w:pPr>
              <w:jc w:val="center"/>
              <w:rPr>
                <w:sz w:val="24"/>
              </w:rPr>
            </w:pPr>
            <w:r w:rsidRPr="00C4523C">
              <w:rPr>
                <w:b/>
                <w:sz w:val="24"/>
              </w:rPr>
              <w:t>Southway Junior School</w:t>
            </w:r>
            <w:r w:rsidRPr="00C4523C">
              <w:rPr>
                <w:sz w:val="24"/>
              </w:rPr>
              <w:t xml:space="preserve"> </w:t>
            </w:r>
          </w:p>
          <w:p w:rsidR="00DA7EB7" w:rsidRDefault="00DA7EB7" w:rsidP="00E52415">
            <w:pPr>
              <w:jc w:val="center"/>
              <w:rPr>
                <w:sz w:val="28"/>
              </w:rPr>
            </w:pPr>
            <w:r>
              <w:rPr>
                <w:sz w:val="20"/>
              </w:rPr>
              <w:t>Average Scaled Score</w:t>
            </w:r>
          </w:p>
        </w:tc>
      </w:tr>
      <w:tr w:rsidR="00DA7EB7" w:rsidTr="000A40B3">
        <w:trPr>
          <w:trHeight w:val="687"/>
        </w:trPr>
        <w:tc>
          <w:tcPr>
            <w:tcW w:w="4020" w:type="dxa"/>
          </w:tcPr>
          <w:p w:rsidR="00DA7EB7" w:rsidRDefault="00DA7EB7" w:rsidP="00E5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DA7EB7" w:rsidRDefault="00DA7EB7" w:rsidP="00E52415">
            <w:pPr>
              <w:jc w:val="center"/>
              <w:rPr>
                <w:sz w:val="28"/>
              </w:rPr>
            </w:pPr>
          </w:p>
        </w:tc>
        <w:tc>
          <w:tcPr>
            <w:tcW w:w="3106" w:type="dxa"/>
          </w:tcPr>
          <w:p w:rsidR="00DA7EB7" w:rsidRDefault="00DA7EB7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3288" w:type="dxa"/>
          </w:tcPr>
          <w:p w:rsidR="00DA7EB7" w:rsidRDefault="00DA7EB7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DA7EB7" w:rsidTr="000A40B3">
        <w:trPr>
          <w:trHeight w:val="670"/>
        </w:trPr>
        <w:tc>
          <w:tcPr>
            <w:tcW w:w="4020" w:type="dxa"/>
          </w:tcPr>
          <w:p w:rsidR="00DA7EB7" w:rsidRDefault="00DA7EB7" w:rsidP="00E5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Maths</w:t>
            </w:r>
          </w:p>
          <w:p w:rsidR="00DA7EB7" w:rsidRDefault="00DA7EB7" w:rsidP="00E52415">
            <w:pPr>
              <w:jc w:val="center"/>
              <w:rPr>
                <w:sz w:val="28"/>
              </w:rPr>
            </w:pPr>
          </w:p>
        </w:tc>
        <w:tc>
          <w:tcPr>
            <w:tcW w:w="3106" w:type="dxa"/>
          </w:tcPr>
          <w:p w:rsidR="00DA7EB7" w:rsidRDefault="00DA7EB7" w:rsidP="008F0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8F081E">
              <w:rPr>
                <w:sz w:val="28"/>
              </w:rPr>
              <w:t>4</w:t>
            </w:r>
          </w:p>
        </w:tc>
        <w:tc>
          <w:tcPr>
            <w:tcW w:w="3288" w:type="dxa"/>
          </w:tcPr>
          <w:p w:rsidR="00DA7EB7" w:rsidRDefault="00DA7EB7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DA7EB7" w:rsidTr="000A40B3">
        <w:trPr>
          <w:trHeight w:val="687"/>
        </w:trPr>
        <w:tc>
          <w:tcPr>
            <w:tcW w:w="4020" w:type="dxa"/>
          </w:tcPr>
          <w:p w:rsidR="00DA7EB7" w:rsidRDefault="00DA7EB7" w:rsidP="00E524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Grammar, Punctuation and Spelling</w:t>
            </w:r>
          </w:p>
        </w:tc>
        <w:tc>
          <w:tcPr>
            <w:tcW w:w="3106" w:type="dxa"/>
          </w:tcPr>
          <w:p w:rsidR="00DA7EB7" w:rsidRDefault="00DA7EB7" w:rsidP="008F08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8F081E">
              <w:rPr>
                <w:sz w:val="28"/>
              </w:rPr>
              <w:t>6</w:t>
            </w:r>
          </w:p>
        </w:tc>
        <w:tc>
          <w:tcPr>
            <w:tcW w:w="3288" w:type="dxa"/>
          </w:tcPr>
          <w:p w:rsidR="00DA7EB7" w:rsidRDefault="00DA7EB7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</w:tbl>
    <w:p w:rsidR="008D55A2" w:rsidRDefault="008D55A2" w:rsidP="008D55A2">
      <w:pPr>
        <w:spacing w:after="0"/>
        <w:jc w:val="center"/>
        <w:rPr>
          <w:sz w:val="28"/>
        </w:rPr>
      </w:pPr>
    </w:p>
    <w:p w:rsidR="008D55A2" w:rsidRDefault="008D55A2" w:rsidP="008D55A2">
      <w:pPr>
        <w:jc w:val="center"/>
        <w:rPr>
          <w:sz w:val="28"/>
        </w:rPr>
      </w:pPr>
      <w:r>
        <w:rPr>
          <w:sz w:val="28"/>
        </w:rPr>
        <w:t>Progress Data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551"/>
      </w:tblGrid>
      <w:tr w:rsidR="008D55A2" w:rsidTr="00E52415">
        <w:tc>
          <w:tcPr>
            <w:tcW w:w="3119" w:type="dxa"/>
            <w:shd w:val="clear" w:color="auto" w:fill="D9D9D9" w:themeFill="background1" w:themeFillShade="D9"/>
          </w:tcPr>
          <w:p w:rsidR="008D55A2" w:rsidRDefault="008D55A2" w:rsidP="00E52415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D55A2" w:rsidRDefault="00EA5318" w:rsidP="00E5241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Reading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D55A2" w:rsidRPr="00EA5318" w:rsidRDefault="00EA5318" w:rsidP="00EA53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Writing</w:t>
            </w:r>
            <w:r w:rsidR="008D55A2" w:rsidRPr="0032326E">
              <w:rPr>
                <w:b/>
                <w:sz w:val="28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D55A2" w:rsidRDefault="00EA5318" w:rsidP="00EA531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Maths</w:t>
            </w:r>
          </w:p>
        </w:tc>
      </w:tr>
      <w:tr w:rsidR="008D55A2" w:rsidTr="00E52415">
        <w:tc>
          <w:tcPr>
            <w:tcW w:w="3119" w:type="dxa"/>
          </w:tcPr>
          <w:p w:rsidR="008D55A2" w:rsidRDefault="00EA5318" w:rsidP="00EA53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Southway Junior School</w:t>
            </w:r>
          </w:p>
        </w:tc>
        <w:tc>
          <w:tcPr>
            <w:tcW w:w="2410" w:type="dxa"/>
          </w:tcPr>
          <w:p w:rsidR="008D55A2" w:rsidRDefault="00EA5318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DA7EB7">
              <w:rPr>
                <w:sz w:val="28"/>
              </w:rPr>
              <w:t>2.5</w:t>
            </w:r>
          </w:p>
        </w:tc>
        <w:tc>
          <w:tcPr>
            <w:tcW w:w="2410" w:type="dxa"/>
          </w:tcPr>
          <w:p w:rsidR="008D55A2" w:rsidRDefault="00EA5318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DA7EB7">
              <w:rPr>
                <w:sz w:val="28"/>
              </w:rPr>
              <w:t>5.9</w:t>
            </w:r>
          </w:p>
        </w:tc>
        <w:tc>
          <w:tcPr>
            <w:tcW w:w="2551" w:type="dxa"/>
          </w:tcPr>
          <w:p w:rsidR="008D55A2" w:rsidRDefault="00EA5318" w:rsidP="00DA7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 w:rsidR="00DA7EB7">
              <w:rPr>
                <w:sz w:val="28"/>
              </w:rPr>
              <w:t>2.7</w:t>
            </w:r>
          </w:p>
        </w:tc>
      </w:tr>
    </w:tbl>
    <w:p w:rsidR="0032326E" w:rsidRDefault="0032326E"/>
    <w:sectPr w:rsidR="0032326E" w:rsidSect="008D55A2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6E"/>
    <w:rsid w:val="000A40B3"/>
    <w:rsid w:val="000A4E7E"/>
    <w:rsid w:val="0032326E"/>
    <w:rsid w:val="0038156D"/>
    <w:rsid w:val="008D55A2"/>
    <w:rsid w:val="008F081E"/>
    <w:rsid w:val="008F1C70"/>
    <w:rsid w:val="00984841"/>
    <w:rsid w:val="00C4523C"/>
    <w:rsid w:val="00DA7EB7"/>
    <w:rsid w:val="00E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Southway Juniors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Denison</dc:creator>
  <cp:lastModifiedBy>Angela Jenkins</cp:lastModifiedBy>
  <cp:revision>2</cp:revision>
  <cp:lastPrinted>2016-10-19T11:13:00Z</cp:lastPrinted>
  <dcterms:created xsi:type="dcterms:W3CDTF">2017-09-13T08:26:00Z</dcterms:created>
  <dcterms:modified xsi:type="dcterms:W3CDTF">2017-09-13T08:26:00Z</dcterms:modified>
</cp:coreProperties>
</file>